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D1E28" w14:textId="77777777" w:rsidR="00EE08B1" w:rsidRDefault="00EE08B1" w:rsidP="00556720">
      <w:pPr>
        <w:ind w:left="-284"/>
        <w:jc w:val="center"/>
        <w:rPr>
          <w:b/>
          <w:sz w:val="28"/>
          <w:szCs w:val="28"/>
        </w:rPr>
      </w:pPr>
    </w:p>
    <w:p w14:paraId="33EAC15E" w14:textId="77777777" w:rsidR="00EE08B1" w:rsidRDefault="00EE08B1" w:rsidP="00556720">
      <w:pPr>
        <w:ind w:left="-284"/>
        <w:jc w:val="center"/>
        <w:rPr>
          <w:b/>
          <w:sz w:val="28"/>
          <w:szCs w:val="28"/>
        </w:rPr>
      </w:pPr>
    </w:p>
    <w:p w14:paraId="0E2278CA" w14:textId="77777777" w:rsidR="00B85EE9" w:rsidRPr="00D218BA" w:rsidRDefault="003A0098" w:rsidP="00556720">
      <w:pPr>
        <w:ind w:left="-284"/>
        <w:jc w:val="center"/>
        <w:rPr>
          <w:rFonts w:ascii="Roboto" w:hAnsi="Roboto"/>
          <w:b/>
          <w:sz w:val="32"/>
          <w:szCs w:val="32"/>
        </w:rPr>
      </w:pPr>
      <w:r w:rsidRPr="00D218BA">
        <w:rPr>
          <w:rFonts w:ascii="Roboto" w:hAnsi="Roboto"/>
          <w:b/>
          <w:sz w:val="32"/>
          <w:szCs w:val="32"/>
        </w:rPr>
        <w:t>Velkolepá turistická akce v malebném kraji za Prahou se blíží!</w:t>
      </w:r>
      <w:r w:rsidR="00556720" w:rsidRPr="00D218BA">
        <w:rPr>
          <w:rFonts w:ascii="Roboto" w:hAnsi="Roboto"/>
          <w:b/>
          <w:sz w:val="32"/>
          <w:szCs w:val="32"/>
        </w:rPr>
        <w:t xml:space="preserve"> </w:t>
      </w:r>
      <w:r w:rsidR="00B85EE9" w:rsidRPr="00D218BA">
        <w:rPr>
          <w:rFonts w:ascii="Roboto" w:hAnsi="Roboto"/>
          <w:b/>
          <w:sz w:val="32"/>
          <w:szCs w:val="32"/>
        </w:rPr>
        <w:t xml:space="preserve"> </w:t>
      </w:r>
    </w:p>
    <w:p w14:paraId="70364317" w14:textId="7F1C05D7" w:rsidR="00B85EE9" w:rsidRPr="00D218BA" w:rsidRDefault="00B85EE9" w:rsidP="00B85EE9">
      <w:pPr>
        <w:ind w:left="-284"/>
        <w:jc w:val="center"/>
        <w:rPr>
          <w:rFonts w:ascii="Roboto" w:hAnsi="Roboto" w:cstheme="minorHAnsi"/>
          <w:b/>
          <w:color w:val="FF0000"/>
          <w:sz w:val="26"/>
          <w:szCs w:val="26"/>
        </w:rPr>
      </w:pPr>
      <w:r w:rsidRPr="00D218BA">
        <w:rPr>
          <w:rFonts w:ascii="Roboto" w:hAnsi="Roboto" w:cstheme="minorHAnsi"/>
          <w:b/>
          <w:color w:val="FF0000"/>
          <w:sz w:val="26"/>
          <w:szCs w:val="26"/>
        </w:rPr>
        <w:t xml:space="preserve">V sobotu 27. dubna 2019 odstartuje už 14. Pochod Krajinou barona </w:t>
      </w:r>
      <w:proofErr w:type="spellStart"/>
      <w:r w:rsidRPr="00D218BA">
        <w:rPr>
          <w:rFonts w:ascii="Roboto" w:hAnsi="Roboto" w:cstheme="minorHAnsi"/>
          <w:b/>
          <w:color w:val="FF0000"/>
          <w:sz w:val="26"/>
          <w:szCs w:val="26"/>
        </w:rPr>
        <w:t>Ringoffera</w:t>
      </w:r>
      <w:proofErr w:type="spellEnd"/>
      <w:r w:rsidRPr="00D218BA">
        <w:rPr>
          <w:rFonts w:ascii="Roboto" w:hAnsi="Roboto" w:cstheme="minorHAnsi"/>
          <w:b/>
          <w:color w:val="FF0000"/>
          <w:sz w:val="26"/>
          <w:szCs w:val="26"/>
        </w:rPr>
        <w:t xml:space="preserve">. </w:t>
      </w:r>
    </w:p>
    <w:p w14:paraId="0691B418" w14:textId="77777777" w:rsidR="00EE08B1" w:rsidRPr="00D218BA" w:rsidRDefault="00EE08B1" w:rsidP="00B85EE9">
      <w:pPr>
        <w:jc w:val="both"/>
        <w:rPr>
          <w:rFonts w:ascii="Roboto" w:hAnsi="Roboto" w:cstheme="minorHAnsi"/>
          <w:b/>
          <w:sz w:val="26"/>
          <w:szCs w:val="26"/>
        </w:rPr>
      </w:pPr>
    </w:p>
    <w:p w14:paraId="1111C308" w14:textId="0574F85B" w:rsidR="003A0098" w:rsidRPr="00D218BA" w:rsidRDefault="00556720" w:rsidP="00B85EE9">
      <w:pPr>
        <w:jc w:val="both"/>
        <w:rPr>
          <w:rFonts w:ascii="Roboto" w:hAnsi="Roboto" w:cstheme="minorHAnsi"/>
          <w:b/>
          <w:sz w:val="24"/>
          <w:szCs w:val="24"/>
        </w:rPr>
      </w:pPr>
      <w:r w:rsidRPr="00D218BA">
        <w:rPr>
          <w:rFonts w:ascii="Roboto" w:hAnsi="Roboto" w:cstheme="minorHAnsi"/>
          <w:b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33ECBD8" wp14:editId="4E01E5CD">
            <wp:simplePos x="0" y="0"/>
            <wp:positionH relativeFrom="column">
              <wp:posOffset>3147695</wp:posOffset>
            </wp:positionH>
            <wp:positionV relativeFrom="paragraph">
              <wp:posOffset>53340</wp:posOffset>
            </wp:positionV>
            <wp:extent cx="3382010" cy="6464300"/>
            <wp:effectExtent l="0" t="0" r="8890" b="0"/>
            <wp:wrapTight wrapText="bothSides">
              <wp:wrapPolygon edited="0">
                <wp:start x="0" y="0"/>
                <wp:lineTo x="0" y="21515"/>
                <wp:lineTo x="21535" y="21515"/>
                <wp:lineTo x="2153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hoffer_1_Strana _letak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098" w:rsidRPr="00D218BA">
        <w:rPr>
          <w:rFonts w:ascii="Roboto" w:hAnsi="Roboto" w:cstheme="minorHAnsi"/>
          <w:b/>
          <w:sz w:val="24"/>
          <w:szCs w:val="24"/>
        </w:rPr>
        <w:t>Trasu dlouhou dvacet kilometrů může absolvovat kdokoliv</w:t>
      </w:r>
      <w:r w:rsidR="00B85EE9" w:rsidRPr="00D218BA">
        <w:rPr>
          <w:rFonts w:ascii="Roboto" w:hAnsi="Roboto" w:cstheme="minorHAnsi"/>
          <w:b/>
          <w:sz w:val="24"/>
          <w:szCs w:val="24"/>
        </w:rPr>
        <w:t xml:space="preserve">, a to </w:t>
      </w:r>
      <w:r w:rsidR="003A0098" w:rsidRPr="00D218BA">
        <w:rPr>
          <w:rFonts w:ascii="Roboto" w:hAnsi="Roboto" w:cstheme="minorHAnsi"/>
          <w:b/>
          <w:sz w:val="24"/>
          <w:szCs w:val="24"/>
        </w:rPr>
        <w:t xml:space="preserve">pěšky, na kole </w:t>
      </w:r>
      <w:r w:rsidR="00B85EE9" w:rsidRPr="00D218BA">
        <w:rPr>
          <w:rFonts w:ascii="Roboto" w:hAnsi="Roboto" w:cstheme="minorHAnsi"/>
          <w:b/>
          <w:sz w:val="24"/>
          <w:szCs w:val="24"/>
        </w:rPr>
        <w:t xml:space="preserve">nebo </w:t>
      </w:r>
      <w:r w:rsidR="003A0098" w:rsidRPr="00D218BA">
        <w:rPr>
          <w:rFonts w:ascii="Roboto" w:hAnsi="Roboto" w:cstheme="minorHAnsi"/>
          <w:b/>
          <w:sz w:val="24"/>
          <w:szCs w:val="24"/>
        </w:rPr>
        <w:t xml:space="preserve">koloběžce. </w:t>
      </w:r>
    </w:p>
    <w:p w14:paraId="631F7B8C" w14:textId="7049ABCD" w:rsidR="003A0098" w:rsidRPr="00D218BA" w:rsidRDefault="003A0098" w:rsidP="00556720">
      <w:pPr>
        <w:jc w:val="both"/>
        <w:rPr>
          <w:rFonts w:ascii="Roboto" w:hAnsi="Roboto" w:cstheme="minorHAnsi"/>
          <w:sz w:val="24"/>
          <w:szCs w:val="24"/>
        </w:rPr>
      </w:pPr>
      <w:r w:rsidRPr="00D218BA">
        <w:rPr>
          <w:rFonts w:ascii="Roboto" w:hAnsi="Roboto" w:cstheme="minorHAnsi"/>
          <w:sz w:val="24"/>
          <w:szCs w:val="24"/>
        </w:rPr>
        <w:t>Zahájení pochodu, který je tradičně oživen několika zastaveními s doprovodným programem, bude na vlakovém nádraží v Mirošovicích. Akce končí v Kamenici, kde se budou vyhodnocovat splněné úkoly</w:t>
      </w:r>
      <w:r w:rsidR="00B85EE9" w:rsidRPr="00D218BA">
        <w:rPr>
          <w:rFonts w:ascii="Roboto" w:hAnsi="Roboto" w:cstheme="minorHAnsi"/>
          <w:sz w:val="24"/>
          <w:szCs w:val="24"/>
        </w:rPr>
        <w:t>.</w:t>
      </w:r>
      <w:r w:rsidRPr="00D218BA">
        <w:rPr>
          <w:rFonts w:ascii="Roboto" w:hAnsi="Roboto" w:cstheme="minorHAnsi"/>
          <w:sz w:val="24"/>
          <w:szCs w:val="24"/>
        </w:rPr>
        <w:t xml:space="preserve"> </w:t>
      </w:r>
    </w:p>
    <w:p w14:paraId="12DFBDBE" w14:textId="461F5996" w:rsidR="003A0098" w:rsidRPr="00D218BA" w:rsidRDefault="003A0098" w:rsidP="00556720">
      <w:pPr>
        <w:jc w:val="both"/>
        <w:rPr>
          <w:rFonts w:ascii="Roboto" w:hAnsi="Roboto" w:cstheme="minorHAnsi"/>
          <w:color w:val="333333"/>
          <w:sz w:val="24"/>
          <w:szCs w:val="24"/>
        </w:rPr>
      </w:pPr>
      <w:r w:rsidRPr="00D218BA">
        <w:rPr>
          <w:rFonts w:ascii="Roboto" w:hAnsi="Roboto" w:cstheme="minorHAnsi"/>
          <w:sz w:val="24"/>
          <w:szCs w:val="24"/>
        </w:rPr>
        <w:t xml:space="preserve">Trasa pochodu vede po naučné stezce </w:t>
      </w:r>
      <w:r w:rsidRPr="00D218BA">
        <w:rPr>
          <w:rFonts w:ascii="Roboto" w:hAnsi="Roboto" w:cstheme="minorHAnsi"/>
          <w:b/>
          <w:sz w:val="24"/>
          <w:szCs w:val="24"/>
        </w:rPr>
        <w:t xml:space="preserve">Krajinou barona </w:t>
      </w:r>
      <w:proofErr w:type="spellStart"/>
      <w:r w:rsidRPr="00D218BA">
        <w:rPr>
          <w:rFonts w:ascii="Roboto" w:hAnsi="Roboto" w:cstheme="minorHAnsi"/>
          <w:b/>
          <w:sz w:val="24"/>
          <w:szCs w:val="24"/>
        </w:rPr>
        <w:t>Ringhoffera</w:t>
      </w:r>
      <w:proofErr w:type="spellEnd"/>
      <w:r w:rsidRPr="00D218BA">
        <w:rPr>
          <w:rFonts w:ascii="Roboto" w:hAnsi="Roboto" w:cstheme="minorHAnsi"/>
          <w:sz w:val="24"/>
          <w:szCs w:val="24"/>
        </w:rPr>
        <w:t>, která</w:t>
      </w:r>
      <w:r w:rsidRPr="00D218BA">
        <w:rPr>
          <w:rFonts w:ascii="Roboto" w:hAnsi="Roboto" w:cstheme="minorHAnsi"/>
          <w:color w:val="333333"/>
          <w:sz w:val="24"/>
          <w:szCs w:val="24"/>
        </w:rPr>
        <w:t xml:space="preserve"> Vás provede malebným krajem v okolí </w:t>
      </w:r>
      <w:r w:rsidRPr="00D218BA">
        <w:rPr>
          <w:rStyle w:val="Siln"/>
          <w:rFonts w:ascii="Roboto" w:hAnsi="Roboto" w:cstheme="minorHAnsi"/>
          <w:sz w:val="24"/>
          <w:szCs w:val="24"/>
        </w:rPr>
        <w:t>Velkých Popovic a Kamenice</w:t>
      </w:r>
      <w:r w:rsidRPr="00D218BA">
        <w:rPr>
          <w:rFonts w:ascii="Roboto" w:hAnsi="Roboto" w:cstheme="minorHAnsi"/>
          <w:color w:val="333333"/>
          <w:sz w:val="24"/>
          <w:szCs w:val="24"/>
        </w:rPr>
        <w:t xml:space="preserve">, kde tento významný průmyslník </w:t>
      </w:r>
      <w:r w:rsidR="00AE0F23" w:rsidRPr="00D218BA">
        <w:rPr>
          <w:rFonts w:ascii="Roboto" w:hAnsi="Roboto" w:cstheme="minorHAnsi"/>
          <w:color w:val="333333"/>
          <w:sz w:val="24"/>
          <w:szCs w:val="24"/>
        </w:rPr>
        <w:t xml:space="preserve">v </w:t>
      </w:r>
      <w:r w:rsidRPr="00D218BA">
        <w:rPr>
          <w:rFonts w:ascii="Roboto" w:hAnsi="Roboto" w:cstheme="minorHAnsi"/>
          <w:color w:val="333333"/>
          <w:sz w:val="24"/>
          <w:szCs w:val="24"/>
        </w:rPr>
        <w:t>19. století žil, všestranně podnikal a o jehož rozvoj se velkou měrou zasloužil. Stezka mimo jiné seznamuje s </w:t>
      </w:r>
      <w:r w:rsidRPr="00D218BA">
        <w:rPr>
          <w:rStyle w:val="Siln"/>
          <w:rFonts w:ascii="Roboto" w:hAnsi="Roboto" w:cstheme="minorHAnsi"/>
          <w:sz w:val="24"/>
          <w:szCs w:val="24"/>
        </w:rPr>
        <w:t>pivovarem ve Velkých Popovicích</w:t>
      </w:r>
      <w:r w:rsidRPr="00D218BA">
        <w:rPr>
          <w:rFonts w:ascii="Roboto" w:hAnsi="Roboto" w:cstheme="minorHAnsi"/>
          <w:color w:val="333333"/>
          <w:sz w:val="24"/>
          <w:szCs w:val="24"/>
        </w:rPr>
        <w:t xml:space="preserve">, zámkem </w:t>
      </w:r>
      <w:proofErr w:type="spellStart"/>
      <w:r w:rsidRPr="00D218BA">
        <w:rPr>
          <w:rStyle w:val="Siln"/>
          <w:rFonts w:ascii="Roboto" w:hAnsi="Roboto" w:cstheme="minorHAnsi"/>
          <w:sz w:val="24"/>
          <w:szCs w:val="24"/>
        </w:rPr>
        <w:t>Štiřín</w:t>
      </w:r>
      <w:proofErr w:type="spellEnd"/>
      <w:r w:rsidRPr="00D218BA">
        <w:rPr>
          <w:rFonts w:ascii="Roboto" w:hAnsi="Roboto" w:cstheme="minorHAnsi"/>
          <w:color w:val="333333"/>
          <w:sz w:val="24"/>
          <w:szCs w:val="24"/>
        </w:rPr>
        <w:t xml:space="preserve">, kamenickými hamry, hrobkou rodiny </w:t>
      </w:r>
      <w:proofErr w:type="spellStart"/>
      <w:r w:rsidRPr="00D218BA">
        <w:rPr>
          <w:rFonts w:ascii="Roboto" w:hAnsi="Roboto" w:cstheme="minorHAnsi"/>
          <w:color w:val="333333"/>
          <w:sz w:val="24"/>
          <w:szCs w:val="24"/>
        </w:rPr>
        <w:t>Ringhofferů</w:t>
      </w:r>
      <w:proofErr w:type="spellEnd"/>
      <w:r w:rsidRPr="00D218BA">
        <w:rPr>
          <w:rFonts w:ascii="Roboto" w:hAnsi="Roboto" w:cstheme="minorHAnsi"/>
          <w:color w:val="333333"/>
          <w:sz w:val="24"/>
          <w:szCs w:val="24"/>
        </w:rPr>
        <w:t xml:space="preserve"> nebo historií obce </w:t>
      </w:r>
      <w:r w:rsidRPr="00D218BA">
        <w:rPr>
          <w:rStyle w:val="Siln"/>
          <w:rFonts w:ascii="Roboto" w:hAnsi="Roboto" w:cstheme="minorHAnsi"/>
          <w:sz w:val="24"/>
          <w:szCs w:val="24"/>
        </w:rPr>
        <w:t>Kostelec u Křížků</w:t>
      </w:r>
      <w:r w:rsidRPr="00D218BA">
        <w:rPr>
          <w:rFonts w:ascii="Roboto" w:hAnsi="Roboto" w:cstheme="minorHAnsi"/>
          <w:color w:val="333333"/>
          <w:sz w:val="24"/>
          <w:szCs w:val="24"/>
        </w:rPr>
        <w:t>.</w:t>
      </w:r>
      <w:r w:rsidR="00AE0F23" w:rsidRPr="00D218BA">
        <w:rPr>
          <w:rFonts w:ascii="Roboto" w:hAnsi="Roboto" w:cstheme="minorHAnsi"/>
          <w:color w:val="333333"/>
          <w:sz w:val="24"/>
          <w:szCs w:val="24"/>
        </w:rPr>
        <w:t xml:space="preserve"> Jsou zde cesty</w:t>
      </w:r>
      <w:r w:rsidRPr="00D218BA">
        <w:rPr>
          <w:rFonts w:ascii="Roboto" w:hAnsi="Roboto" w:cstheme="minorHAnsi"/>
          <w:color w:val="333333"/>
          <w:sz w:val="24"/>
          <w:szCs w:val="24"/>
        </w:rPr>
        <w:t xml:space="preserve"> různého typu, místy i po silnicích se slabším provozem. </w:t>
      </w:r>
    </w:p>
    <w:p w14:paraId="1CC253C8" w14:textId="044ACDC7" w:rsidR="003A0098" w:rsidRPr="00D218BA" w:rsidRDefault="003A0098" w:rsidP="00556720">
      <w:pPr>
        <w:jc w:val="both"/>
        <w:rPr>
          <w:rFonts w:ascii="Roboto" w:hAnsi="Roboto" w:cstheme="minorHAnsi"/>
          <w:color w:val="444444"/>
          <w:sz w:val="24"/>
          <w:szCs w:val="24"/>
        </w:rPr>
      </w:pPr>
      <w:r w:rsidRPr="00D218BA">
        <w:rPr>
          <w:rFonts w:ascii="Roboto" w:hAnsi="Roboto" w:cstheme="minorHAnsi"/>
          <w:color w:val="444444"/>
          <w:sz w:val="24"/>
          <w:szCs w:val="24"/>
        </w:rPr>
        <w:t xml:space="preserve">Více informací </w:t>
      </w:r>
      <w:r w:rsidR="00AE0F23" w:rsidRPr="00D218BA">
        <w:rPr>
          <w:rFonts w:ascii="Roboto" w:hAnsi="Roboto" w:cstheme="minorHAnsi"/>
          <w:color w:val="444444"/>
          <w:sz w:val="24"/>
          <w:szCs w:val="24"/>
        </w:rPr>
        <w:t xml:space="preserve">i mapa/leták naučné stezky ke stažení na </w:t>
      </w:r>
      <w:hyperlink r:id="rId10" w:history="1">
        <w:r w:rsidR="00AE0F23" w:rsidRPr="00D218BA">
          <w:rPr>
            <w:rStyle w:val="Hypertextovodkaz"/>
            <w:rFonts w:ascii="Roboto" w:hAnsi="Roboto" w:cstheme="minorHAnsi"/>
            <w:sz w:val="24"/>
            <w:szCs w:val="24"/>
          </w:rPr>
          <w:t>www.laduv-kraj.cz</w:t>
        </w:r>
      </w:hyperlink>
      <w:r w:rsidRPr="00D218BA">
        <w:rPr>
          <w:rFonts w:ascii="Roboto" w:hAnsi="Roboto" w:cstheme="minorHAnsi"/>
          <w:color w:val="444444"/>
          <w:sz w:val="24"/>
          <w:szCs w:val="24"/>
        </w:rPr>
        <w:t xml:space="preserve">.  </w:t>
      </w:r>
    </w:p>
    <w:p w14:paraId="32553E11" w14:textId="72B33B7F" w:rsidR="00B85EE9" w:rsidRPr="00D218BA" w:rsidRDefault="00B85EE9" w:rsidP="00B85EE9">
      <w:pPr>
        <w:jc w:val="both"/>
        <w:rPr>
          <w:rFonts w:ascii="Roboto" w:hAnsi="Roboto" w:cstheme="minorHAnsi"/>
          <w:sz w:val="24"/>
          <w:szCs w:val="24"/>
        </w:rPr>
      </w:pPr>
      <w:r w:rsidRPr="00D218BA">
        <w:rPr>
          <w:rFonts w:ascii="Roboto" w:hAnsi="Roboto" w:cstheme="minorHAnsi"/>
          <w:sz w:val="24"/>
          <w:szCs w:val="24"/>
        </w:rPr>
        <w:t xml:space="preserve">Ráno bude vypraven </w:t>
      </w:r>
      <w:r w:rsidRPr="00D218BA">
        <w:rPr>
          <w:rFonts w:ascii="Roboto" w:hAnsi="Roboto" w:cstheme="minorHAnsi"/>
          <w:b/>
          <w:sz w:val="24"/>
          <w:szCs w:val="24"/>
        </w:rPr>
        <w:t>speciální autobusový spoj Kamenice – Mirošovice</w:t>
      </w:r>
      <w:r w:rsidRPr="00D218BA">
        <w:rPr>
          <w:rFonts w:ascii="Roboto" w:hAnsi="Roboto" w:cstheme="minorHAnsi"/>
          <w:sz w:val="24"/>
          <w:szCs w:val="24"/>
        </w:rPr>
        <w:t xml:space="preserve"> tak, aby se lidé mohli na vlakové nádraží pohodlně dopravit.  Stejně pak bude autobus svážet odpoledne turisty nazpět do Kamenice. </w:t>
      </w:r>
    </w:p>
    <w:p w14:paraId="06920965" w14:textId="77777777" w:rsidR="00556720" w:rsidRPr="00D218BA" w:rsidRDefault="00556720" w:rsidP="00556720">
      <w:pPr>
        <w:rPr>
          <w:rFonts w:ascii="Roboto" w:hAnsi="Roboto" w:cstheme="minorHAnsi"/>
          <w:b/>
          <w:sz w:val="24"/>
          <w:szCs w:val="24"/>
        </w:rPr>
      </w:pPr>
      <w:r w:rsidRPr="00D218BA">
        <w:rPr>
          <w:rFonts w:ascii="Roboto" w:hAnsi="Roboto" w:cstheme="minorHAnsi"/>
          <w:b/>
          <w:sz w:val="24"/>
          <w:szCs w:val="24"/>
        </w:rPr>
        <w:t>Odjezd autobusu na start do Mirošovic:</w:t>
      </w:r>
    </w:p>
    <w:p w14:paraId="2B7F1EB1" w14:textId="77777777" w:rsidR="00556720" w:rsidRPr="00D218BA" w:rsidRDefault="00556720" w:rsidP="00556720">
      <w:pPr>
        <w:rPr>
          <w:rFonts w:ascii="Roboto" w:hAnsi="Roboto" w:cstheme="minorHAnsi"/>
          <w:sz w:val="24"/>
          <w:szCs w:val="24"/>
        </w:rPr>
      </w:pPr>
      <w:r w:rsidRPr="00D218BA">
        <w:rPr>
          <w:rFonts w:ascii="Roboto" w:hAnsi="Roboto" w:cstheme="minorHAnsi"/>
          <w:sz w:val="24"/>
          <w:szCs w:val="24"/>
        </w:rPr>
        <w:t>•</w:t>
      </w:r>
      <w:r w:rsidRPr="00D218BA">
        <w:rPr>
          <w:rFonts w:ascii="Roboto" w:hAnsi="Roboto" w:cstheme="minorHAnsi"/>
          <w:sz w:val="24"/>
          <w:szCs w:val="24"/>
        </w:rPr>
        <w:tab/>
        <w:t>8:30 Kamenice – Obecní úřad</w:t>
      </w:r>
    </w:p>
    <w:p w14:paraId="46C92C37" w14:textId="77777777" w:rsidR="00556720" w:rsidRPr="00D218BA" w:rsidRDefault="00556720" w:rsidP="00556720">
      <w:pPr>
        <w:rPr>
          <w:rFonts w:ascii="Roboto" w:hAnsi="Roboto" w:cstheme="minorHAnsi"/>
          <w:sz w:val="24"/>
          <w:szCs w:val="24"/>
        </w:rPr>
      </w:pPr>
      <w:r w:rsidRPr="00D218BA">
        <w:rPr>
          <w:rFonts w:ascii="Roboto" w:hAnsi="Roboto" w:cstheme="minorHAnsi"/>
          <w:sz w:val="24"/>
          <w:szCs w:val="24"/>
        </w:rPr>
        <w:t>•</w:t>
      </w:r>
      <w:r w:rsidRPr="00D218BA">
        <w:rPr>
          <w:rFonts w:ascii="Roboto" w:hAnsi="Roboto" w:cstheme="minorHAnsi"/>
          <w:sz w:val="24"/>
          <w:szCs w:val="24"/>
        </w:rPr>
        <w:tab/>
        <w:t xml:space="preserve">8:45 Velké Popovice – pivovar                        </w:t>
      </w:r>
    </w:p>
    <w:p w14:paraId="2EB21180" w14:textId="3C8C3EA2" w:rsidR="00556720" w:rsidRPr="00D218BA" w:rsidRDefault="00EE08B1" w:rsidP="00556720">
      <w:pPr>
        <w:rPr>
          <w:rFonts w:ascii="Roboto" w:hAnsi="Roboto" w:cstheme="minorHAnsi"/>
          <w:b/>
          <w:sz w:val="24"/>
          <w:szCs w:val="24"/>
        </w:rPr>
      </w:pPr>
      <w:r w:rsidRPr="00D218BA">
        <w:rPr>
          <w:rFonts w:ascii="Roboto" w:hAnsi="Roboto" w:cstheme="min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14ABE77B" wp14:editId="6B4B98AD">
            <wp:simplePos x="0" y="0"/>
            <wp:positionH relativeFrom="column">
              <wp:posOffset>3977640</wp:posOffset>
            </wp:positionH>
            <wp:positionV relativeFrom="paragraph">
              <wp:posOffset>168910</wp:posOffset>
            </wp:positionV>
            <wp:extent cx="16287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74" y="21221"/>
                <wp:lineTo x="21474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720" w:rsidRPr="00D218BA">
        <w:rPr>
          <w:rFonts w:ascii="Roboto" w:hAnsi="Roboto" w:cstheme="minorHAnsi"/>
          <w:b/>
          <w:sz w:val="24"/>
          <w:szCs w:val="24"/>
        </w:rPr>
        <w:t xml:space="preserve">Autobusy z cíle zpět do Mirošovic:    </w:t>
      </w:r>
    </w:p>
    <w:p w14:paraId="6614DDFF" w14:textId="005614F9" w:rsidR="003A0098" w:rsidRPr="00D218BA" w:rsidRDefault="00556720" w:rsidP="00556720">
      <w:pPr>
        <w:rPr>
          <w:rFonts w:ascii="Roboto" w:hAnsi="Roboto" w:cstheme="minorHAnsi"/>
          <w:sz w:val="24"/>
          <w:szCs w:val="24"/>
        </w:rPr>
      </w:pPr>
      <w:r w:rsidRPr="00D218BA">
        <w:rPr>
          <w:rFonts w:ascii="Roboto" w:hAnsi="Roboto" w:cstheme="minorHAnsi"/>
          <w:sz w:val="24"/>
          <w:szCs w:val="24"/>
        </w:rPr>
        <w:t>•</w:t>
      </w:r>
      <w:r w:rsidRPr="00D218BA">
        <w:rPr>
          <w:rFonts w:ascii="Roboto" w:hAnsi="Roboto" w:cstheme="minorHAnsi"/>
          <w:sz w:val="24"/>
          <w:szCs w:val="24"/>
        </w:rPr>
        <w:tab/>
        <w:t xml:space="preserve">16.00 do 17.00 (dle zájmu)                            </w:t>
      </w:r>
    </w:p>
    <w:p w14:paraId="60FE7BAF" w14:textId="77777777" w:rsidR="00B85EE9" w:rsidRPr="00D218BA" w:rsidRDefault="00B85EE9" w:rsidP="00556720">
      <w:pPr>
        <w:rPr>
          <w:rFonts w:ascii="Roboto" w:hAnsi="Roboto" w:cstheme="minorHAnsi"/>
          <w:sz w:val="24"/>
          <w:szCs w:val="24"/>
        </w:rPr>
      </w:pPr>
      <w:bookmarkStart w:id="0" w:name="_GoBack"/>
      <w:bookmarkEnd w:id="0"/>
    </w:p>
    <w:sectPr w:rsidR="00B85EE9" w:rsidRPr="00D218BA" w:rsidSect="00131F7A">
      <w:pgSz w:w="11906" w:h="16838"/>
      <w:pgMar w:top="298" w:right="1417" w:bottom="1417" w:left="1276" w:header="62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2932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293266" w16cid:durableId="1F70B0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F3039" w14:textId="77777777" w:rsidR="00427F59" w:rsidRDefault="00427F59" w:rsidP="00DD0582">
      <w:pPr>
        <w:spacing w:after="0" w:line="240" w:lineRule="auto"/>
      </w:pPr>
      <w:r>
        <w:separator/>
      </w:r>
    </w:p>
  </w:endnote>
  <w:endnote w:type="continuationSeparator" w:id="0">
    <w:p w14:paraId="2DF84EED" w14:textId="77777777" w:rsidR="00427F59" w:rsidRDefault="00427F59" w:rsidP="00DD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B1CD5" w14:textId="77777777" w:rsidR="00427F59" w:rsidRDefault="00427F59" w:rsidP="00DD0582">
      <w:pPr>
        <w:spacing w:after="0" w:line="240" w:lineRule="auto"/>
      </w:pPr>
      <w:r>
        <w:separator/>
      </w:r>
    </w:p>
  </w:footnote>
  <w:footnote w:type="continuationSeparator" w:id="0">
    <w:p w14:paraId="6F911B2E" w14:textId="77777777" w:rsidR="00427F59" w:rsidRDefault="00427F59" w:rsidP="00DD0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1104"/>
    <w:multiLevelType w:val="hybridMultilevel"/>
    <w:tmpl w:val="19EA7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06D90"/>
    <w:multiLevelType w:val="hybridMultilevel"/>
    <w:tmpl w:val="12AE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2F"/>
    <w:rsid w:val="000B047D"/>
    <w:rsid w:val="001149B3"/>
    <w:rsid w:val="00116E7D"/>
    <w:rsid w:val="00131F7A"/>
    <w:rsid w:val="001355BD"/>
    <w:rsid w:val="00151639"/>
    <w:rsid w:val="00177945"/>
    <w:rsid w:val="001801C9"/>
    <w:rsid w:val="00180C80"/>
    <w:rsid w:val="001C44DE"/>
    <w:rsid w:val="00261F1D"/>
    <w:rsid w:val="002C6227"/>
    <w:rsid w:val="002D5927"/>
    <w:rsid w:val="003400D3"/>
    <w:rsid w:val="00385F0F"/>
    <w:rsid w:val="003A0098"/>
    <w:rsid w:val="00415B62"/>
    <w:rsid w:val="00427F59"/>
    <w:rsid w:val="004376A4"/>
    <w:rsid w:val="00454924"/>
    <w:rsid w:val="004C263A"/>
    <w:rsid w:val="005044AB"/>
    <w:rsid w:val="00556720"/>
    <w:rsid w:val="0058022A"/>
    <w:rsid w:val="005B296C"/>
    <w:rsid w:val="005D6D94"/>
    <w:rsid w:val="00795BD1"/>
    <w:rsid w:val="007C3147"/>
    <w:rsid w:val="008D0138"/>
    <w:rsid w:val="0091677E"/>
    <w:rsid w:val="00A315C2"/>
    <w:rsid w:val="00A711BF"/>
    <w:rsid w:val="00AC52E0"/>
    <w:rsid w:val="00AE0F23"/>
    <w:rsid w:val="00B85EE9"/>
    <w:rsid w:val="00BD4136"/>
    <w:rsid w:val="00CE1520"/>
    <w:rsid w:val="00D218BA"/>
    <w:rsid w:val="00DD0582"/>
    <w:rsid w:val="00DE6A3A"/>
    <w:rsid w:val="00DF561C"/>
    <w:rsid w:val="00E16189"/>
    <w:rsid w:val="00E7112F"/>
    <w:rsid w:val="00ED0B05"/>
    <w:rsid w:val="00ED55A3"/>
    <w:rsid w:val="00EE08B1"/>
    <w:rsid w:val="00F70835"/>
    <w:rsid w:val="00FA7316"/>
    <w:rsid w:val="00FB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17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09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DD058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D0582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DD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0582"/>
  </w:style>
  <w:style w:type="paragraph" w:styleId="Zpat">
    <w:name w:val="footer"/>
    <w:basedOn w:val="Normln"/>
    <w:link w:val="ZpatChar"/>
    <w:uiPriority w:val="99"/>
    <w:unhideWhenUsed/>
    <w:rsid w:val="00DD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582"/>
  </w:style>
  <w:style w:type="paragraph" w:styleId="Textbubliny">
    <w:name w:val="Balloon Text"/>
    <w:basedOn w:val="Normln"/>
    <w:link w:val="TextbublinyChar"/>
    <w:uiPriority w:val="99"/>
    <w:semiHidden/>
    <w:unhideWhenUsed/>
    <w:rsid w:val="00DD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5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A73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7316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73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73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7316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A0098"/>
    <w:rPr>
      <w:b/>
      <w:bCs/>
      <w:color w:val="000000"/>
    </w:rPr>
  </w:style>
  <w:style w:type="paragraph" w:styleId="Normlnweb">
    <w:name w:val="Normal (Web)"/>
    <w:basedOn w:val="Normln"/>
    <w:uiPriority w:val="99"/>
    <w:semiHidden/>
    <w:unhideWhenUsed/>
    <w:rsid w:val="003A00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0098"/>
    <w:rPr>
      <w:color w:val="00A3D6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56720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Mkatabulky">
    <w:name w:val="Table Grid"/>
    <w:basedOn w:val="Normlntabulka"/>
    <w:uiPriority w:val="59"/>
    <w:rsid w:val="005567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09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DD058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D0582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DD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0582"/>
  </w:style>
  <w:style w:type="paragraph" w:styleId="Zpat">
    <w:name w:val="footer"/>
    <w:basedOn w:val="Normln"/>
    <w:link w:val="ZpatChar"/>
    <w:uiPriority w:val="99"/>
    <w:unhideWhenUsed/>
    <w:rsid w:val="00DD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582"/>
  </w:style>
  <w:style w:type="paragraph" w:styleId="Textbubliny">
    <w:name w:val="Balloon Text"/>
    <w:basedOn w:val="Normln"/>
    <w:link w:val="TextbublinyChar"/>
    <w:uiPriority w:val="99"/>
    <w:semiHidden/>
    <w:unhideWhenUsed/>
    <w:rsid w:val="00DD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5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A73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7316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73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73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7316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A0098"/>
    <w:rPr>
      <w:b/>
      <w:bCs/>
      <w:color w:val="000000"/>
    </w:rPr>
  </w:style>
  <w:style w:type="paragraph" w:styleId="Normlnweb">
    <w:name w:val="Normal (Web)"/>
    <w:basedOn w:val="Normln"/>
    <w:uiPriority w:val="99"/>
    <w:semiHidden/>
    <w:unhideWhenUsed/>
    <w:rsid w:val="003A00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0098"/>
    <w:rPr>
      <w:color w:val="00A3D6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56720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Mkatabulky">
    <w:name w:val="Table Grid"/>
    <w:basedOn w:val="Normlntabulka"/>
    <w:uiPriority w:val="59"/>
    <w:rsid w:val="005567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laduv-kraj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ministrativní">
  <a:themeElements>
    <a:clrScheme name="Administrativní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7713-A68F-4C4E-AC97-44D9B0EA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Hanka</cp:lastModifiedBy>
  <cp:revision>2</cp:revision>
  <cp:lastPrinted>2019-03-20T11:58:00Z</cp:lastPrinted>
  <dcterms:created xsi:type="dcterms:W3CDTF">2019-03-20T12:08:00Z</dcterms:created>
  <dcterms:modified xsi:type="dcterms:W3CDTF">2019-03-20T12:08:00Z</dcterms:modified>
</cp:coreProperties>
</file>